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0F95" w14:textId="77777777" w:rsidR="00B71084" w:rsidRPr="000800C6" w:rsidRDefault="00B71084" w:rsidP="000800C6">
      <w:pPr>
        <w:pStyle w:val="Heading2"/>
        <w:jc w:val="left"/>
        <w:rPr>
          <w:b/>
          <w:u w:val="single"/>
        </w:rPr>
      </w:pPr>
      <w:r w:rsidRPr="000800C6">
        <w:rPr>
          <w:b/>
          <w:u w:val="single"/>
        </w:rPr>
        <w:t>CHANGEABLE MESSAGE SIGNS (Short Term):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B71084" w14:paraId="42717F5F" w14:textId="77777777" w:rsidTr="006E71D7">
        <w:tc>
          <w:tcPr>
            <w:tcW w:w="4788" w:type="dxa"/>
          </w:tcPr>
          <w:p w14:paraId="22E8B86C" w14:textId="102167F2" w:rsidR="00B71084" w:rsidRDefault="00783E23" w:rsidP="006973D5">
            <w:pPr>
              <w:keepNext/>
              <w:keepLines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6973D5">
              <w:rPr>
                <w:sz w:val="16"/>
              </w:rPr>
              <w:t>(7-19-12</w:t>
            </w:r>
            <w:r w:rsidR="00B71084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4788" w:type="dxa"/>
          </w:tcPr>
          <w:p w14:paraId="54F7D349" w14:textId="77777777" w:rsidR="00B71084" w:rsidRDefault="00B71084" w:rsidP="002200CC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</w:t>
            </w:r>
            <w:r w:rsidR="00282844">
              <w:rPr>
                <w:sz w:val="16"/>
              </w:rPr>
              <w:t xml:space="preserve"> 11-01</w:t>
            </w:r>
          </w:p>
        </w:tc>
      </w:tr>
    </w:tbl>
    <w:p w14:paraId="17302FEA" w14:textId="77777777" w:rsidR="00B71084" w:rsidRPr="00183B1B" w:rsidRDefault="00B71084" w:rsidP="002200CC">
      <w:pPr>
        <w:keepNext/>
        <w:keepLines/>
        <w:rPr>
          <w:sz w:val="16"/>
          <w:szCs w:val="16"/>
        </w:rPr>
      </w:pPr>
    </w:p>
    <w:p w14:paraId="2EAAD3AA" w14:textId="140F2053" w:rsidR="00B71084" w:rsidRDefault="00B71084" w:rsidP="002200CC">
      <w:pPr>
        <w:keepNext/>
        <w:keepLines/>
      </w:pPr>
      <w:r>
        <w:t>Revise the</w:t>
      </w:r>
      <w:r>
        <w:rPr>
          <w:i/>
        </w:rPr>
        <w:t xml:space="preserve"> Standard Specifications</w:t>
      </w:r>
      <w:r>
        <w:t xml:space="preserve"> as follows:</w:t>
      </w:r>
    </w:p>
    <w:p w14:paraId="6A86E850" w14:textId="77777777" w:rsidR="00B71084" w:rsidRDefault="00B71084" w:rsidP="002200CC">
      <w:pPr>
        <w:keepNext/>
        <w:keepLines/>
      </w:pPr>
    </w:p>
    <w:p w14:paraId="548B30CF" w14:textId="575A62A3" w:rsidR="00B71084" w:rsidRDefault="00CD0707" w:rsidP="002200CC">
      <w:pPr>
        <w:keepNext/>
        <w:keepLines/>
        <w:jc w:val="both"/>
      </w:pPr>
      <w:r>
        <w:t>Page 11-</w:t>
      </w:r>
      <w:r w:rsidR="00783E23">
        <w:t>10</w:t>
      </w:r>
      <w:r>
        <w:t>, Article 1120-4</w:t>
      </w:r>
      <w:r w:rsidR="00B71084">
        <w:t xml:space="preserve"> Measurement and Payment, add the following sentence to the second paragraph:</w:t>
      </w:r>
    </w:p>
    <w:p w14:paraId="7ADC56AD" w14:textId="77777777" w:rsidR="00B71084" w:rsidRDefault="00B71084">
      <w:pPr>
        <w:jc w:val="both"/>
      </w:pPr>
    </w:p>
    <w:p w14:paraId="71F6371C" w14:textId="77777777" w:rsidR="00B71084" w:rsidRDefault="00B71084">
      <w:pPr>
        <w:jc w:val="both"/>
      </w:pPr>
      <w:r>
        <w:t>The number of CMSs shall be as shown in the bid proposal item sheet.</w:t>
      </w:r>
    </w:p>
    <w:p w14:paraId="0DAD2E94" w14:textId="77777777" w:rsidR="00B71084" w:rsidRDefault="00B71084"/>
    <w:p w14:paraId="47E08B8D" w14:textId="77777777" w:rsidR="00B71084" w:rsidRDefault="00B71084" w:rsidP="002200CC">
      <w:pPr>
        <w:keepNext/>
        <w:keepLines/>
      </w:pPr>
      <w:r>
        <w:t>Amend the following pay item as follows:</w:t>
      </w:r>
    </w:p>
    <w:p w14:paraId="0C568B60" w14:textId="77777777" w:rsidR="00B71084" w:rsidRDefault="00B71084" w:rsidP="002200CC">
      <w:pPr>
        <w:keepNext/>
        <w:keepLines/>
      </w:pPr>
    </w:p>
    <w:tbl>
      <w:tblPr>
        <w:tblW w:w="0" w:type="auto"/>
        <w:tblInd w:w="108" w:type="dxa"/>
        <w:tblLayout w:type="fixed"/>
        <w:tblLook w:val="0020" w:firstRow="1" w:lastRow="0" w:firstColumn="0" w:lastColumn="0" w:noHBand="0" w:noVBand="0"/>
      </w:tblPr>
      <w:tblGrid>
        <w:gridCol w:w="6930"/>
        <w:gridCol w:w="2430"/>
      </w:tblGrid>
      <w:tr w:rsidR="00B71084" w14:paraId="78467CC0" w14:textId="77777777" w:rsidTr="006E71D7">
        <w:tc>
          <w:tcPr>
            <w:tcW w:w="6930" w:type="dxa"/>
          </w:tcPr>
          <w:p w14:paraId="6F2D8B9C" w14:textId="77777777" w:rsidR="00B71084" w:rsidRDefault="00B71084" w:rsidP="002200CC">
            <w:pPr>
              <w:keepNext/>
              <w:keepLines/>
              <w:rPr>
                <w:b/>
              </w:rPr>
            </w:pPr>
            <w:r>
              <w:rPr>
                <w:b/>
              </w:rPr>
              <w:t>Pay Item</w:t>
            </w:r>
          </w:p>
        </w:tc>
        <w:tc>
          <w:tcPr>
            <w:tcW w:w="2430" w:type="dxa"/>
          </w:tcPr>
          <w:p w14:paraId="4151C02E" w14:textId="77777777" w:rsidR="00B71084" w:rsidRDefault="00B71084" w:rsidP="002200CC">
            <w:pPr>
              <w:keepNext/>
              <w:keepLines/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B71084" w14:paraId="3C64FDBD" w14:textId="77777777" w:rsidTr="006E71D7">
        <w:tc>
          <w:tcPr>
            <w:tcW w:w="6930" w:type="dxa"/>
          </w:tcPr>
          <w:p w14:paraId="432CBC00" w14:textId="77777777" w:rsidR="00B71084" w:rsidRDefault="00B71084" w:rsidP="002200CC">
            <w:pPr>
              <w:keepNext/>
              <w:keepLines/>
            </w:pPr>
            <w:r>
              <w:t>Changeable Message Signs (Short Term)</w:t>
            </w:r>
          </w:p>
          <w:p w14:paraId="2635155B" w14:textId="77777777" w:rsidR="00B71084" w:rsidRDefault="00B71084" w:rsidP="002200CC">
            <w:pPr>
              <w:keepNext/>
              <w:keepLines/>
            </w:pPr>
            <w:r>
              <w:t>(</w:t>
            </w:r>
            <w:r w:rsidRPr="00183B1B">
              <w:rPr>
                <w:highlight w:val="yellow"/>
                <w:u w:val="single"/>
              </w:rPr>
              <w:t>XX</w:t>
            </w:r>
            <w:r>
              <w:t xml:space="preserve"> Each)</w:t>
            </w:r>
          </w:p>
        </w:tc>
        <w:tc>
          <w:tcPr>
            <w:tcW w:w="2430" w:type="dxa"/>
          </w:tcPr>
          <w:p w14:paraId="5D81173A" w14:textId="77777777" w:rsidR="00B71084" w:rsidRDefault="00B71084" w:rsidP="002200CC">
            <w:pPr>
              <w:keepNext/>
              <w:keepLines/>
            </w:pPr>
            <w:r>
              <w:t>Day</w:t>
            </w:r>
          </w:p>
        </w:tc>
      </w:tr>
    </w:tbl>
    <w:p w14:paraId="09670432" w14:textId="77777777" w:rsidR="00B71084" w:rsidRDefault="00B71084"/>
    <w:sectPr w:rsidR="00B71084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B1B"/>
    <w:rsid w:val="000800C6"/>
    <w:rsid w:val="000D2E51"/>
    <w:rsid w:val="00183B1B"/>
    <w:rsid w:val="002200CC"/>
    <w:rsid w:val="00282844"/>
    <w:rsid w:val="00304704"/>
    <w:rsid w:val="00475BF5"/>
    <w:rsid w:val="00605E7E"/>
    <w:rsid w:val="006973D5"/>
    <w:rsid w:val="006E71D7"/>
    <w:rsid w:val="00783E23"/>
    <w:rsid w:val="00B07964"/>
    <w:rsid w:val="00B71084"/>
    <w:rsid w:val="00CB75D3"/>
    <w:rsid w:val="00CD0707"/>
    <w:rsid w:val="00D5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A04843"/>
  <w15:docId w15:val="{9A062DFF-212A-48AE-B966-865720FC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</w:style>
  <w:style w:type="paragraph" w:styleId="Heading5">
    <w:name w:val="heading 5"/>
    <w:basedOn w:val="Normal"/>
    <w:next w:val="Normal"/>
    <w:qFormat/>
    <w:pPr>
      <w:keepNext/>
      <w:outlineLvl w:val="4"/>
    </w:p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</w:style>
  <w:style w:type="paragraph" w:styleId="Heading7">
    <w:name w:val="heading 7"/>
    <w:basedOn w:val="Normal"/>
    <w:next w:val="Normal"/>
    <w:qFormat/>
    <w:pPr>
      <w:keepNext/>
      <w:tabs>
        <w:tab w:val="right" w:leader="dot" w:pos="9360"/>
      </w:tabs>
      <w:spacing w:after="120"/>
      <w:jc w:val="right"/>
      <w:outlineLvl w:val="6"/>
    </w:pPr>
  </w:style>
  <w:style w:type="paragraph" w:styleId="Heading8">
    <w:name w:val="heading 8"/>
    <w:basedOn w:val="Normal"/>
    <w:next w:val="Normal"/>
    <w:qFormat/>
    <w:pPr>
      <w:keepNext/>
      <w:ind w:left="-108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CHANGEABLE MESSAGE SIGNS (SHORT TERM) (Pay Item: Changeable Message Signs (Short Term) (XX Each) (Day))</Provision>
    <File_x0020_Category xmlns="18eea951-c1a4-4244-8cc7-be1efbfe7cb6" xsi:nil="true"/>
    <Provision_x0020_Number xmlns="18eea951-c1a4-4244-8cc7-be1efbfe7cb6">SPI 11-01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11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265313D-8A71-4B16-A10C-A302D4081924}"/>
</file>

<file path=customXml/itemProps2.xml><?xml version="1.0" encoding="utf-8"?>
<ds:datastoreItem xmlns:ds="http://schemas.openxmlformats.org/officeDocument/2006/customXml" ds:itemID="{89F6E3A8-9795-4BC1-98F9-BA4FD517DC18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756AF157-15B0-4BDF-A8B8-E1A39DB6A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A32C53-F1D3-484F-B834-959E9EF46F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62</Words>
  <Characters>354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Flashing Arrow Panels, Type C (Short Term)</vt:lpstr>
    </vt:vector>
  </TitlesOfParts>
  <Company>NCDOT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nsmith/pseymore</dc:creator>
  <cp:lastModifiedBy>Penny, Lisa E</cp:lastModifiedBy>
  <cp:revision>7</cp:revision>
  <cp:lastPrinted>2007-08-06T18:12:00Z</cp:lastPrinted>
  <dcterms:created xsi:type="dcterms:W3CDTF">2014-06-25T18:57:00Z</dcterms:created>
  <dcterms:modified xsi:type="dcterms:W3CDTF">2026-07-16T15:44:00Z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40700</vt:r8>
  </property>
</Properties>
</file>